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Lesson Title:</w:t>
            </w:r>
            <w:r w:rsidR="00584250">
              <w:rPr>
                <w:rFonts w:ascii="Arial Narrow" w:hAnsi="Arial Narrow"/>
                <w:b/>
              </w:rPr>
              <w:t xml:space="preserve"> Sea</w:t>
            </w:r>
            <w:r w:rsidR="008B114E">
              <w:rPr>
                <w:rFonts w:ascii="Arial Narrow" w:hAnsi="Arial Narrow"/>
                <w:b/>
              </w:rPr>
              <w:t>-</w:t>
            </w:r>
            <w:r w:rsidR="00584250">
              <w:rPr>
                <w:rFonts w:ascii="Arial Narrow" w:hAnsi="Arial Narrow"/>
                <w:b/>
              </w:rPr>
              <w:t>Floor Spreading</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584250">
              <w:rPr>
                <w:rFonts w:ascii="Arial Narrow" w:hAnsi="Arial Narrow"/>
                <w:b/>
              </w:rPr>
              <w:t xml:space="preserve">  Science/ 5th grade</w:t>
            </w:r>
          </w:p>
        </w:tc>
      </w:tr>
      <w:tr w:rsidR="001D7AD0" w:rsidRPr="004C232B">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8B114E">
            <w:pPr>
              <w:rPr>
                <w:rFonts w:ascii="Arial Narrow" w:hAnsi="Arial Narrow"/>
                <w:b/>
              </w:rPr>
            </w:pPr>
            <w:r>
              <w:rPr>
                <w:rFonts w:ascii="Arial Narrow" w:hAnsi="Arial Narrow"/>
                <w:b/>
              </w:rPr>
              <w:t>Introduction:</w:t>
            </w:r>
            <w:r w:rsidR="00584250">
              <w:rPr>
                <w:rFonts w:ascii="Arial Narrow" w:hAnsi="Arial Narrow"/>
                <w:b/>
              </w:rPr>
              <w:t xml:space="preserve">  Sea floor spreading is a means by which the </w:t>
            </w:r>
            <w:r w:rsidR="008B114E">
              <w:rPr>
                <w:rFonts w:ascii="Arial Narrow" w:hAnsi="Arial Narrow"/>
                <w:b/>
              </w:rPr>
              <w:t>earth’s</w:t>
            </w:r>
            <w:r w:rsidR="00584250">
              <w:rPr>
                <w:rFonts w:ascii="Arial Narrow" w:hAnsi="Arial Narrow"/>
                <w:b/>
              </w:rPr>
              <w:t xml:space="preserve"> tectonic plates are constantly moving and changing the Earth’s crust.  </w:t>
            </w:r>
            <w:r w:rsidR="00926591">
              <w:rPr>
                <w:rFonts w:ascii="Arial Narrow" w:hAnsi="Arial Narrow"/>
                <w:b/>
              </w:rPr>
              <w:t>As the sea floor spreads apart at one point, the sea floor subducts at an opposite point, thus creating new magma in the Earth’s mantle.</w:t>
            </w:r>
          </w:p>
        </w:tc>
      </w:tr>
      <w:tr w:rsidR="001D7AD0" w:rsidRPr="004C232B">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Pr>
                <w:rFonts w:ascii="Arial Narrow" w:hAnsi="Arial Narrow"/>
                <w:b/>
              </w:rPr>
              <w:t>Lesson Length:</w:t>
            </w:r>
            <w:r w:rsidR="00926591">
              <w:rPr>
                <w:rFonts w:ascii="Arial Narrow" w:hAnsi="Arial Narrow"/>
                <w:b/>
              </w:rPr>
              <w:t xml:space="preserve"> 1 hour</w:t>
            </w: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Pr>
                <w:rFonts w:ascii="Arial Narrow" w:hAnsi="Arial Narrow"/>
                <w:b/>
              </w:rPr>
              <w:t>Materials:</w:t>
            </w:r>
            <w:r w:rsidR="00926591">
              <w:rPr>
                <w:rFonts w:ascii="Arial Narrow" w:hAnsi="Arial Narrow"/>
                <w:b/>
              </w:rPr>
              <w:t xml:space="preserve"> Two magic markers of different colors, two large sheets of paper, two desks that can be pushed together and pulled apart, a amp of ocean basins, compasses, bar magnets, projector to view ppt. of plate tectonics (http://mtweb.mtsu.edu/cribb/1030platetectonics.ppt)</w:t>
            </w:r>
          </w:p>
          <w:p w:rsidR="001D7AD0" w:rsidRPr="004C232B" w:rsidRDefault="001D7AD0" w:rsidP="00E808F3">
            <w:pPr>
              <w:rPr>
                <w:rFonts w:ascii="Arial Narrow" w:hAnsi="Arial Narrow"/>
                <w:b/>
              </w:rPr>
            </w:pPr>
          </w:p>
        </w:tc>
      </w:tr>
      <w:tr w:rsidR="001D7AD0" w:rsidRPr="004C232B">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4465D4" w:rsidP="00E808F3">
            <w:pPr>
              <w:rPr>
                <w:rFonts w:ascii="Arial Narrow" w:hAnsi="Arial Narrow"/>
                <w:b/>
              </w:rPr>
            </w:pPr>
            <w:r>
              <w:rPr>
                <w:rFonts w:ascii="Arial Narrow" w:hAnsi="Arial Narrow"/>
                <w:b/>
              </w:rPr>
              <w:t>Lesson Overview:</w:t>
            </w:r>
            <w:r w:rsidR="00926591">
              <w:rPr>
                <w:rFonts w:ascii="Arial Narrow" w:hAnsi="Arial Narrow"/>
                <w:b/>
              </w:rPr>
              <w:t xml:space="preserve">  This lesson is to be done after students have a rudimentary grasp of how plate tectonics affect the development of mountain ranges, volcanoes, and earthquakes.  Many students fail to recognize that topography varies not only on land, but also under the sea.  This activity will illustrate that the </w:t>
            </w:r>
            <w:r w:rsidR="00243CC3">
              <w:rPr>
                <w:rFonts w:ascii="Arial Narrow" w:hAnsi="Arial Narrow"/>
                <w:b/>
              </w:rPr>
              <w:t>oceanic crust is also varied and active.</w:t>
            </w:r>
          </w:p>
          <w:p w:rsidR="001D7AD0" w:rsidRPr="004C232B" w:rsidRDefault="001D7AD0" w:rsidP="00E808F3">
            <w:pPr>
              <w:rPr>
                <w:rFonts w:ascii="Arial Narrow" w:hAnsi="Arial Narrow"/>
                <w:b/>
              </w:rPr>
            </w:pPr>
          </w:p>
        </w:tc>
      </w:tr>
      <w:tr w:rsidR="001D7AD0" w:rsidRPr="004C232B">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B750B4" w:rsidRDefault="001D7AD0" w:rsidP="00243CC3">
            <w:pPr>
              <w:rPr>
                <w:rFonts w:ascii="Arial Narrow" w:hAnsi="Arial Narrow"/>
                <w:b/>
              </w:rPr>
            </w:pPr>
            <w:r>
              <w:rPr>
                <w:rFonts w:ascii="Arial Narrow" w:hAnsi="Arial Narrow"/>
                <w:b/>
              </w:rPr>
              <w:t>Tennessee Standards:</w:t>
            </w:r>
            <w:r w:rsidR="00243CC3">
              <w:rPr>
                <w:rFonts w:ascii="Arial Narrow" w:hAnsi="Arial Narrow"/>
                <w:b/>
              </w:rPr>
              <w:t xml:space="preserve">  </w:t>
            </w:r>
            <w:r w:rsidR="00B750B4">
              <w:rPr>
                <w:rFonts w:ascii="Arial Narrow" w:hAnsi="Arial Narrow"/>
                <w:b/>
              </w:rPr>
              <w:t>5</w:t>
            </w:r>
            <w:r w:rsidR="00B750B4" w:rsidRPr="00B750B4">
              <w:rPr>
                <w:rFonts w:ascii="Arial Narrow" w:hAnsi="Arial Narrow"/>
                <w:b/>
                <w:vertAlign w:val="superscript"/>
              </w:rPr>
              <w:t>th</w:t>
            </w:r>
            <w:r w:rsidR="00B750B4">
              <w:rPr>
                <w:rFonts w:ascii="Arial Narrow" w:hAnsi="Arial Narrow"/>
                <w:b/>
              </w:rPr>
              <w:t xml:space="preserve"> Grade </w:t>
            </w:r>
          </w:p>
          <w:p w:rsidR="001D7AD0" w:rsidRDefault="00B750B4" w:rsidP="00243CC3">
            <w:pPr>
              <w:rPr>
                <w:rFonts w:ascii="Arial Narrow" w:hAnsi="Arial Narrow"/>
                <w:b/>
              </w:rPr>
            </w:pPr>
            <w:r>
              <w:rPr>
                <w:rFonts w:ascii="Arial Narrow" w:hAnsi="Arial Narrow"/>
                <w:b/>
              </w:rPr>
              <w:t xml:space="preserve">Conceptual strand 7: </w:t>
            </w:r>
            <w:r w:rsidRPr="00B750B4">
              <w:rPr>
                <w:rFonts w:ascii="Arial Narrow" w:hAnsi="Arial Narrow"/>
                <w:b/>
              </w:rPr>
              <w:t>Major geologic events that occur over eons or brief moments</w:t>
            </w:r>
            <w:r>
              <w:rPr>
                <w:rFonts w:ascii="Arial Narrow" w:hAnsi="Arial Narrow"/>
                <w:b/>
              </w:rPr>
              <w:t xml:space="preserve"> in time continually shape and reshape the surface of the Earth, resulting in continuous global change.</w:t>
            </w:r>
          </w:p>
          <w:p w:rsidR="00B750B4" w:rsidRDefault="00B750B4" w:rsidP="00243CC3">
            <w:pPr>
              <w:rPr>
                <w:rFonts w:ascii="Arial Narrow" w:hAnsi="Arial Narrow"/>
                <w:b/>
              </w:rPr>
            </w:pPr>
            <w:r>
              <w:rPr>
                <w:rFonts w:ascii="Arial Narrow" w:hAnsi="Arial Narrow"/>
                <w:b/>
              </w:rPr>
              <w:t>Check for Understanding 0507.7.1 Create a model to illustrate geologic events responsible for changes in the earth’s crust.</w:t>
            </w:r>
          </w:p>
          <w:p w:rsidR="00B750B4" w:rsidRDefault="00B750B4" w:rsidP="00B750B4">
            <w:pPr>
              <w:rPr>
                <w:rFonts w:ascii="Arial Narrow" w:hAnsi="Arial Narrow"/>
                <w:b/>
              </w:rPr>
            </w:pPr>
            <w:r>
              <w:rPr>
                <w:rFonts w:ascii="Arial Narrow" w:hAnsi="Arial Narrow"/>
                <w:b/>
              </w:rPr>
              <w:t>SPI 0507.7.1 Describe</w:t>
            </w:r>
            <w:r w:rsidRPr="00B750B4">
              <w:rPr>
                <w:rFonts w:ascii="Arial Narrow" w:hAnsi="Arial Narrow"/>
                <w:b/>
              </w:rPr>
              <w:t xml:space="preserve"> internal forces such as volcanoes, earthquakes, faulting, and plate</w:t>
            </w:r>
            <w:r>
              <w:rPr>
                <w:rFonts w:ascii="Arial Narrow" w:hAnsi="Arial Narrow"/>
                <w:b/>
              </w:rPr>
              <w:t xml:space="preserve"> </w:t>
            </w:r>
            <w:r w:rsidRPr="00B750B4">
              <w:rPr>
                <w:rFonts w:ascii="Arial Narrow" w:hAnsi="Arial Narrow"/>
                <w:b/>
              </w:rPr>
              <w:t>movements that are responsible for the earth’s</w:t>
            </w:r>
            <w:r>
              <w:rPr>
                <w:rFonts w:ascii="Arial Narrow" w:hAnsi="Arial Narrow"/>
                <w:b/>
              </w:rPr>
              <w:t xml:space="preserve"> </w:t>
            </w:r>
            <w:r w:rsidRPr="00B750B4">
              <w:rPr>
                <w:rFonts w:ascii="Arial Narrow" w:hAnsi="Arial Narrow"/>
                <w:b/>
              </w:rPr>
              <w:t>major geological features such as mountains, valleys, etc.</w:t>
            </w:r>
          </w:p>
          <w:p w:rsidR="00243CC3" w:rsidRDefault="00243CC3" w:rsidP="00243CC3">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E808F3">
            <w:pPr>
              <w:rPr>
                <w:rFonts w:ascii="Arial Narrow" w:hAnsi="Arial Narrow"/>
                <w:b/>
              </w:rPr>
            </w:pPr>
            <w:r w:rsidRPr="004C232B">
              <w:rPr>
                <w:rFonts w:ascii="Arial Narrow" w:hAnsi="Arial Narrow"/>
                <w:b/>
              </w:rPr>
              <w:t>Lesson objective(s)</w:t>
            </w:r>
            <w:r>
              <w:rPr>
                <w:rFonts w:ascii="Arial Narrow" w:hAnsi="Arial Narrow"/>
                <w:b/>
              </w:rPr>
              <w:t>:</w:t>
            </w:r>
            <w:r w:rsidR="003A502B">
              <w:rPr>
                <w:rFonts w:ascii="Arial Narrow" w:hAnsi="Arial Narrow"/>
                <w:b/>
              </w:rPr>
              <w:t xml:space="preserve">  To help students understand the concept of captured magnetism directions on the sea floor that provides evidence of sea floor spreading over time.</w:t>
            </w:r>
          </w:p>
          <w:p w:rsidR="001D7AD0" w:rsidRPr="004C232B" w:rsidRDefault="001D7AD0" w:rsidP="00E808F3">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ENGAGEMENT</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Ask students to imagine they are in a deep submersible submarine, and to describe what they think the</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 ocean floor looks like. Is it flat, or are there any mountain ranges and valleys?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 xml:space="preserve">2) </w:t>
            </w:r>
            <w:r w:rsidR="001C78A5">
              <w:rPr>
                <w:rFonts w:ascii="Arial Narrow" w:hAnsi="Arial Narrow"/>
                <w:szCs w:val="22"/>
              </w:rPr>
              <w:t xml:space="preserve">   </w:t>
            </w:r>
            <w:r w:rsidRPr="001C78A5">
              <w:rPr>
                <w:rFonts w:ascii="Arial Narrow" w:hAnsi="Arial Narrow"/>
                <w:szCs w:val="22"/>
              </w:rPr>
              <w:t>Show the students an actual map of the ocean floor. Tell them that the ocean floor is the last real unexplored</w:t>
            </w:r>
          </w:p>
          <w:p w:rsidR="00320924" w:rsidRPr="001C78A5" w:rsidRDefault="001C78A5" w:rsidP="00320924">
            <w:pPr>
              <w:pStyle w:val="BodyText"/>
              <w:ind w:left="720"/>
              <w:rPr>
                <w:rFonts w:ascii="Arial Narrow" w:hAnsi="Arial Narrow"/>
                <w:szCs w:val="22"/>
              </w:rPr>
            </w:pPr>
            <w:r>
              <w:rPr>
                <w:rFonts w:ascii="Arial Narrow" w:hAnsi="Arial Narrow"/>
                <w:szCs w:val="22"/>
              </w:rPr>
              <w:t xml:space="preserve">frontier on Earth. </w:t>
            </w:r>
          </w:p>
          <w:p w:rsidR="00320924" w:rsidRPr="001C78A5" w:rsidRDefault="00320924" w:rsidP="001C78A5">
            <w:pPr>
              <w:pStyle w:val="BodyText"/>
              <w:numPr>
                <w:ilvl w:val="0"/>
                <w:numId w:val="2"/>
              </w:numPr>
              <w:rPr>
                <w:rFonts w:ascii="Arial Narrow" w:hAnsi="Arial Narrow"/>
                <w:szCs w:val="22"/>
              </w:rPr>
            </w:pPr>
            <w:r w:rsidRPr="001C78A5">
              <w:rPr>
                <w:rFonts w:ascii="Arial Narrow" w:hAnsi="Arial Narrow"/>
                <w:szCs w:val="22"/>
              </w:rPr>
              <w:t xml:space="preserve"> Ask stu</w:t>
            </w:r>
            <w:r w:rsidR="001C78A5">
              <w:rPr>
                <w:rFonts w:ascii="Arial Narrow" w:hAnsi="Arial Narrow"/>
                <w:szCs w:val="22"/>
              </w:rPr>
              <w:t>dents if they see any patterns</w:t>
            </w:r>
            <w:r w:rsidRPr="001C78A5">
              <w:rPr>
                <w:rFonts w:ascii="Arial Narrow" w:hAnsi="Arial Narrow"/>
                <w:szCs w:val="22"/>
              </w:rPr>
              <w:t xml:space="preserve"> in the ocean</w:t>
            </w:r>
            <w:r w:rsidR="001C78A5">
              <w:rPr>
                <w:rFonts w:ascii="Arial Narrow" w:hAnsi="Arial Narrow"/>
                <w:szCs w:val="22"/>
              </w:rPr>
              <w:t xml:space="preserve"> </w:t>
            </w:r>
            <w:r w:rsidRPr="001C78A5">
              <w:rPr>
                <w:rFonts w:ascii="Arial Narrow" w:hAnsi="Arial Narrow"/>
                <w:szCs w:val="22"/>
              </w:rPr>
              <w:t>floor top</w:t>
            </w:r>
            <w:r w:rsidR="001C78A5">
              <w:rPr>
                <w:rFonts w:ascii="Arial Narrow" w:hAnsi="Arial Narrow"/>
                <w:szCs w:val="22"/>
              </w:rPr>
              <w:t xml:space="preserve">ography.  </w:t>
            </w:r>
            <w:r w:rsidRPr="001C78A5">
              <w:rPr>
                <w:rFonts w:ascii="Arial Narrow" w:hAnsi="Arial Narrow"/>
                <w:szCs w:val="22"/>
              </w:rPr>
              <w:t xml:space="preserve">This is a good time to talk about </w:t>
            </w:r>
            <w:r w:rsidR="001C78A5">
              <w:rPr>
                <w:rFonts w:ascii="Arial Narrow" w:hAnsi="Arial Narrow"/>
                <w:szCs w:val="22"/>
              </w:rPr>
              <w:t>how</w:t>
            </w:r>
          </w:p>
          <w:p w:rsidR="00320924" w:rsidRPr="001C78A5" w:rsidRDefault="001C78A5" w:rsidP="00320924">
            <w:pPr>
              <w:pStyle w:val="BodyText"/>
              <w:ind w:left="720"/>
              <w:rPr>
                <w:rFonts w:ascii="Arial Narrow" w:hAnsi="Arial Narrow"/>
                <w:szCs w:val="22"/>
              </w:rPr>
            </w:pPr>
            <w:r w:rsidRPr="001C78A5">
              <w:rPr>
                <w:rFonts w:ascii="Arial Narrow" w:hAnsi="Arial Narrow"/>
                <w:szCs w:val="22"/>
              </w:rPr>
              <w:t>T</w:t>
            </w:r>
            <w:r w:rsidR="00320924" w:rsidRPr="001C78A5">
              <w:rPr>
                <w:rFonts w:ascii="Arial Narrow" w:hAnsi="Arial Narrow"/>
                <w:szCs w:val="22"/>
              </w:rPr>
              <w:t>he</w:t>
            </w:r>
            <w:r>
              <w:rPr>
                <w:rFonts w:ascii="Arial Narrow" w:hAnsi="Arial Narrow"/>
                <w:szCs w:val="22"/>
              </w:rPr>
              <w:t xml:space="preserve"> </w:t>
            </w:r>
            <w:r w:rsidR="00320924" w:rsidRPr="001C78A5">
              <w:rPr>
                <w:rFonts w:ascii="Arial Narrow" w:hAnsi="Arial Narrow"/>
                <w:szCs w:val="22"/>
              </w:rPr>
              <w:t>recognit</w:t>
            </w:r>
            <w:r>
              <w:rPr>
                <w:rFonts w:ascii="Arial Narrow" w:hAnsi="Arial Narrow"/>
                <w:szCs w:val="22"/>
              </w:rPr>
              <w:t xml:space="preserve">ion of patterns in nature (i.e. </w:t>
            </w:r>
            <w:r w:rsidR="00320924" w:rsidRPr="001C78A5">
              <w:rPr>
                <w:rFonts w:ascii="Arial Narrow" w:hAnsi="Arial Narrow"/>
                <w:szCs w:val="22"/>
              </w:rPr>
              <w:t>observations about nature) is an i</w:t>
            </w:r>
            <w:r>
              <w:rPr>
                <w:rFonts w:ascii="Arial Narrow" w:hAnsi="Arial Narrow"/>
                <w:szCs w:val="22"/>
              </w:rPr>
              <w:t>mportant part of the process of</w:t>
            </w:r>
          </w:p>
          <w:p w:rsidR="00320924" w:rsidRPr="001C78A5" w:rsidRDefault="001C78A5" w:rsidP="00320924">
            <w:pPr>
              <w:pStyle w:val="BodyText"/>
              <w:ind w:left="720"/>
              <w:rPr>
                <w:rFonts w:ascii="Arial Narrow" w:hAnsi="Arial Narrow"/>
                <w:szCs w:val="22"/>
              </w:rPr>
            </w:pPr>
            <w:r>
              <w:rPr>
                <w:rFonts w:ascii="Arial Narrow" w:hAnsi="Arial Narrow"/>
                <w:szCs w:val="22"/>
              </w:rPr>
              <w:t>scientific discovery.</w:t>
            </w:r>
          </w:p>
          <w:p w:rsidR="00320924" w:rsidRPr="001C78A5" w:rsidRDefault="001C78A5" w:rsidP="00320924">
            <w:pPr>
              <w:pStyle w:val="BodyText"/>
              <w:ind w:left="720"/>
              <w:rPr>
                <w:rFonts w:ascii="Arial Narrow" w:hAnsi="Arial Narrow"/>
                <w:b/>
                <w:szCs w:val="22"/>
              </w:rPr>
            </w:pPr>
            <w:r w:rsidRPr="001C78A5">
              <w:rPr>
                <w:rFonts w:ascii="Arial Narrow" w:hAnsi="Arial Narrow"/>
                <w:b/>
                <w:szCs w:val="22"/>
              </w:rPr>
              <w:t>Students should ask themselves:</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1) How does this model help explain the w</w:t>
            </w:r>
            <w:r w:rsidR="001C78A5">
              <w:rPr>
                <w:rFonts w:ascii="Arial Narrow" w:hAnsi="Arial Narrow"/>
                <w:szCs w:val="22"/>
              </w:rPr>
              <w:t xml:space="preserve">idening of the ocean basins? </w:t>
            </w:r>
          </w:p>
          <w:p w:rsidR="00320924" w:rsidRPr="001C78A5" w:rsidRDefault="00320924" w:rsidP="00320924">
            <w:pPr>
              <w:pStyle w:val="BodyText"/>
              <w:ind w:left="720"/>
              <w:rPr>
                <w:rFonts w:ascii="Arial Narrow" w:hAnsi="Arial Narrow"/>
                <w:szCs w:val="22"/>
              </w:rPr>
            </w:pPr>
            <w:r w:rsidRPr="001C78A5">
              <w:rPr>
                <w:rFonts w:ascii="Arial Narrow" w:hAnsi="Arial Narrow"/>
                <w:szCs w:val="22"/>
              </w:rPr>
              <w:t>2) What</w:t>
            </w:r>
            <w:r w:rsidR="001C78A5">
              <w:rPr>
                <w:rFonts w:ascii="Arial Narrow" w:hAnsi="Arial Narrow"/>
                <w:szCs w:val="22"/>
              </w:rPr>
              <w:t xml:space="preserve"> </w:t>
            </w:r>
            <w:r w:rsidRPr="001C78A5">
              <w:rPr>
                <w:rFonts w:ascii="Arial Narrow" w:hAnsi="Arial Narrow"/>
                <w:szCs w:val="22"/>
              </w:rPr>
              <w:t>technology do geologists use</w:t>
            </w:r>
            <w:r w:rsidR="001C78A5">
              <w:rPr>
                <w:rFonts w:ascii="Arial Narrow" w:hAnsi="Arial Narrow"/>
                <w:szCs w:val="22"/>
              </w:rPr>
              <w:t xml:space="preserve"> to prove sea-floor spreading? </w:t>
            </w:r>
          </w:p>
          <w:p w:rsidR="001C78A5" w:rsidRDefault="00320924" w:rsidP="00320924">
            <w:pPr>
              <w:pStyle w:val="BodyText"/>
              <w:spacing w:line="240" w:lineRule="auto"/>
              <w:ind w:left="720"/>
              <w:rPr>
                <w:rFonts w:ascii="Arial Narrow" w:hAnsi="Arial Narrow"/>
                <w:szCs w:val="22"/>
              </w:rPr>
            </w:pPr>
            <w:r w:rsidRPr="001C78A5">
              <w:rPr>
                <w:rFonts w:ascii="Arial Narrow" w:hAnsi="Arial Narrow"/>
                <w:szCs w:val="22"/>
              </w:rPr>
              <w:t>3) What</w:t>
            </w:r>
            <w:r w:rsidR="001C78A5">
              <w:rPr>
                <w:rFonts w:ascii="Arial Narrow" w:hAnsi="Arial Narrow"/>
                <w:szCs w:val="22"/>
              </w:rPr>
              <w:t xml:space="preserve"> </w:t>
            </w:r>
            <w:r w:rsidRPr="001C78A5">
              <w:rPr>
                <w:rFonts w:ascii="Arial Narrow" w:hAnsi="Arial Narrow"/>
                <w:szCs w:val="22"/>
              </w:rPr>
              <w:t>features on the ocean</w:t>
            </w:r>
            <w:r w:rsidR="001C78A5">
              <w:rPr>
                <w:rFonts w:ascii="Arial Narrow" w:hAnsi="Arial Narrow"/>
                <w:szCs w:val="22"/>
              </w:rPr>
              <w:t xml:space="preserve"> </w:t>
            </w:r>
            <w:r w:rsidRPr="001C78A5">
              <w:rPr>
                <w:rFonts w:ascii="Arial Narrow" w:hAnsi="Arial Narrow"/>
                <w:szCs w:val="22"/>
              </w:rPr>
              <w:t>floor does the model explain?</w:t>
            </w:r>
            <w:r w:rsidR="001C78A5">
              <w:rPr>
                <w:rFonts w:ascii="Arial Narrow" w:hAnsi="Arial Narrow"/>
                <w:szCs w:val="22"/>
              </w:rPr>
              <w:t xml:space="preserve"> </w:t>
            </w:r>
          </w:p>
          <w:p w:rsidR="001C78A5" w:rsidRDefault="001C78A5" w:rsidP="00320924">
            <w:pPr>
              <w:pStyle w:val="BodyText"/>
              <w:spacing w:line="240" w:lineRule="auto"/>
              <w:ind w:left="720"/>
              <w:rPr>
                <w:rFonts w:ascii="Arial Narrow" w:hAnsi="Arial Narrow"/>
                <w:szCs w:val="22"/>
              </w:rPr>
            </w:pPr>
          </w:p>
          <w:p w:rsidR="001D7AD0" w:rsidRDefault="001D7AD0" w:rsidP="001C78A5">
            <w:pPr>
              <w:pStyle w:val="BodyText"/>
              <w:spacing w:line="240" w:lineRule="auto"/>
              <w:ind w:left="360"/>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EXPLORATION</w:t>
            </w:r>
          </w:p>
          <w:p w:rsidR="001C78A5" w:rsidRDefault="001C78A5" w:rsidP="001C78A5">
            <w:pPr>
              <w:pStyle w:val="BodyText"/>
              <w:spacing w:line="240" w:lineRule="auto"/>
              <w:ind w:left="720"/>
              <w:rPr>
                <w:rFonts w:ascii="Arial Narrow" w:hAnsi="Arial Narrow"/>
                <w:sz w:val="18"/>
                <w:szCs w:val="18"/>
              </w:rPr>
            </w:pPr>
          </w:p>
          <w:p w:rsidR="001C78A5" w:rsidRDefault="001C78A5" w:rsidP="001C78A5">
            <w:pPr>
              <w:pStyle w:val="BodyText"/>
              <w:spacing w:line="240" w:lineRule="auto"/>
              <w:ind w:left="720"/>
              <w:rPr>
                <w:rFonts w:ascii="Arial Narrow" w:hAnsi="Arial Narrow"/>
                <w:sz w:val="24"/>
                <w:szCs w:val="24"/>
              </w:rPr>
            </w:pPr>
            <w:r>
              <w:rPr>
                <w:rFonts w:ascii="Arial Narrow" w:hAnsi="Arial Narrow"/>
                <w:sz w:val="24"/>
                <w:szCs w:val="24"/>
              </w:rPr>
              <w:t>Students will use the materials listed to create a model of captured magnetism directions on the sea floor.  Begin by setting up a model of bar magnets and compasses that shows how polarity can change</w:t>
            </w:r>
            <w:r w:rsidR="00303765">
              <w:rPr>
                <w:rFonts w:ascii="Arial Narrow" w:hAnsi="Arial Narrow"/>
                <w:sz w:val="24"/>
                <w:szCs w:val="24"/>
              </w:rPr>
              <w:t>.  Place eight bar magnets and seven magnets in an area visible to students.  The compasses should be placed at alternate ends of the magnets, as to disorient the compasses. After explaining how this phenomenon relates to the captured magnetism directions on the Atlantic sea floor, students will begin the activity.</w:t>
            </w:r>
          </w:p>
          <w:p w:rsidR="00303765" w:rsidRDefault="00303765" w:rsidP="00303765">
            <w:pPr>
              <w:pStyle w:val="BodyText"/>
              <w:ind w:left="720"/>
              <w:rPr>
                <w:rFonts w:ascii="Arial Narrow" w:hAnsi="Arial Narrow"/>
                <w:sz w:val="24"/>
                <w:szCs w:val="24"/>
              </w:rPr>
            </w:pP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Students will turn two desks so that they are facing each other and almost touching. Each student should</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take a piece of paper and place them together in the slight gap between the desks as far down as</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they can go while still having a grip on the paper. </w:t>
            </w:r>
            <w:r w:rsidR="00C93455">
              <w:rPr>
                <w:rFonts w:ascii="Arial Narrow" w:hAnsi="Arial Narrow"/>
                <w:sz w:val="24"/>
                <w:szCs w:val="24"/>
              </w:rPr>
              <w:t>Students will p</w:t>
            </w:r>
            <w:r w:rsidRPr="00303765">
              <w:rPr>
                <w:rFonts w:ascii="Arial Narrow" w:hAnsi="Arial Narrow"/>
                <w:sz w:val="24"/>
                <w:szCs w:val="24"/>
              </w:rPr>
              <w:t>ractice pulling both papers out of the desk at</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the same time and at the same rate of movement (this is the spreading ridge). </w:t>
            </w:r>
            <w:r w:rsidR="00C93455">
              <w:rPr>
                <w:rFonts w:ascii="Arial Narrow" w:hAnsi="Arial Narrow"/>
                <w:sz w:val="24"/>
                <w:szCs w:val="24"/>
              </w:rPr>
              <w:t xml:space="preserve">Students </w:t>
            </w:r>
            <w:r w:rsidRPr="00303765">
              <w:rPr>
                <w:rFonts w:ascii="Arial Narrow" w:hAnsi="Arial Narrow"/>
                <w:sz w:val="24"/>
                <w:szCs w:val="24"/>
              </w:rPr>
              <w:t>should each</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 xml:space="preserve">pull </w:t>
            </w:r>
            <w:r w:rsidR="00C93455">
              <w:rPr>
                <w:rFonts w:ascii="Arial Narrow" w:hAnsi="Arial Narrow"/>
                <w:sz w:val="24"/>
                <w:szCs w:val="24"/>
              </w:rPr>
              <w:t>their</w:t>
            </w:r>
            <w:r w:rsidRPr="00303765">
              <w:rPr>
                <w:rFonts w:ascii="Arial Narrow" w:hAnsi="Arial Narrow"/>
                <w:sz w:val="24"/>
                <w:szCs w:val="24"/>
              </w:rPr>
              <w:t xml:space="preserve"> own paper toward </w:t>
            </w:r>
            <w:r w:rsidR="00C93455">
              <w:rPr>
                <w:rFonts w:ascii="Arial Narrow" w:hAnsi="Arial Narrow"/>
                <w:sz w:val="24"/>
                <w:szCs w:val="24"/>
              </w:rPr>
              <w:t>themselves</w:t>
            </w:r>
            <w:r w:rsidRPr="00303765">
              <w:rPr>
                <w:rFonts w:ascii="Arial Narrow" w:hAnsi="Arial Narrow"/>
                <w:sz w:val="24"/>
                <w:szCs w:val="24"/>
              </w:rPr>
              <w:t>, so that the effect is like the new crust forming and then</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spreading out from the ridge.</w:t>
            </w:r>
            <w:r w:rsidR="00C93455">
              <w:rPr>
                <w:rFonts w:ascii="Arial Narrow" w:hAnsi="Arial Narrow"/>
                <w:sz w:val="24"/>
                <w:szCs w:val="24"/>
              </w:rPr>
              <w:t xml:space="preserve"> </w:t>
            </w:r>
            <w:r w:rsidRPr="00303765">
              <w:rPr>
                <w:rFonts w:ascii="Arial Narrow" w:hAnsi="Arial Narrow"/>
                <w:sz w:val="24"/>
                <w:szCs w:val="24"/>
              </w:rPr>
              <w:t xml:space="preserve">Once that is accomplished, each </w:t>
            </w:r>
            <w:r w:rsidR="00C93455">
              <w:rPr>
                <w:rFonts w:ascii="Arial Narrow" w:hAnsi="Arial Narrow"/>
                <w:sz w:val="24"/>
                <w:szCs w:val="24"/>
              </w:rPr>
              <w:t>student</w:t>
            </w:r>
            <w:r w:rsidRPr="00303765">
              <w:rPr>
                <w:rFonts w:ascii="Arial Narrow" w:hAnsi="Arial Narrow"/>
                <w:sz w:val="24"/>
                <w:szCs w:val="24"/>
              </w:rPr>
              <w:t xml:space="preserve"> should take a different colored marker. Start with a little</w:t>
            </w:r>
            <w:r w:rsidR="00C93455">
              <w:rPr>
                <w:rFonts w:ascii="Arial Narrow" w:hAnsi="Arial Narrow"/>
                <w:sz w:val="24"/>
                <w:szCs w:val="24"/>
              </w:rPr>
              <w:t xml:space="preserve"> </w:t>
            </w:r>
            <w:r w:rsidRPr="00303765">
              <w:rPr>
                <w:rFonts w:ascii="Arial Narrow" w:hAnsi="Arial Narrow"/>
                <w:sz w:val="24"/>
                <w:szCs w:val="24"/>
              </w:rPr>
              <w:t xml:space="preserve">bit of paper showing. Following your directions, both </w:t>
            </w:r>
            <w:r w:rsidR="00C93455">
              <w:rPr>
                <w:rFonts w:ascii="Arial Narrow" w:hAnsi="Arial Narrow"/>
                <w:sz w:val="24"/>
                <w:szCs w:val="24"/>
              </w:rPr>
              <w:t xml:space="preserve">students </w:t>
            </w:r>
            <w:r w:rsidRPr="00303765">
              <w:rPr>
                <w:rFonts w:ascii="Arial Narrow" w:hAnsi="Arial Narrow"/>
                <w:sz w:val="24"/>
                <w:szCs w:val="24"/>
              </w:rPr>
              <w:t>very slowly pull the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paper out at the same rate, have one student color both pieces of paper along the ridge with one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marker, so that there is a strip of color parallel to the ridge. This color represents rocks that are</w:t>
            </w:r>
          </w:p>
          <w:p w:rsidR="00303765" w:rsidRPr="00303765" w:rsidRDefault="00303765" w:rsidP="00303765">
            <w:pPr>
              <w:pStyle w:val="BodyText"/>
              <w:ind w:left="720"/>
              <w:rPr>
                <w:rFonts w:ascii="Arial Narrow" w:hAnsi="Arial Narrow"/>
                <w:sz w:val="24"/>
                <w:szCs w:val="24"/>
              </w:rPr>
            </w:pPr>
            <w:r w:rsidRPr="00303765">
              <w:rPr>
                <w:rFonts w:ascii="Arial Narrow" w:hAnsi="Arial Narrow"/>
                <w:sz w:val="24"/>
                <w:szCs w:val="24"/>
              </w:rPr>
              <w:t>formed with their magnetic minerals facing toward a magnetic pole that is in the north (normal</w:t>
            </w:r>
          </w:p>
          <w:p w:rsidR="00303765" w:rsidRPr="00303765" w:rsidRDefault="00303765" w:rsidP="00C93455">
            <w:pPr>
              <w:pStyle w:val="BodyText"/>
              <w:ind w:left="720"/>
              <w:rPr>
                <w:rFonts w:ascii="Arial Narrow" w:hAnsi="Arial Narrow"/>
                <w:sz w:val="24"/>
                <w:szCs w:val="24"/>
              </w:rPr>
            </w:pPr>
            <w:r w:rsidRPr="00303765">
              <w:rPr>
                <w:rFonts w:ascii="Arial Narrow" w:hAnsi="Arial Narrow"/>
                <w:sz w:val="24"/>
                <w:szCs w:val="24"/>
              </w:rPr>
              <w:t>polarity). When the magnetic pole has faded and then</w:t>
            </w:r>
            <w:r w:rsidR="00C93455">
              <w:rPr>
                <w:rFonts w:ascii="Arial Narrow" w:hAnsi="Arial Narrow"/>
                <w:sz w:val="24"/>
                <w:szCs w:val="24"/>
              </w:rPr>
              <w:t xml:space="preserve"> </w:t>
            </w:r>
            <w:r w:rsidRPr="00303765">
              <w:rPr>
                <w:rFonts w:ascii="Arial Narrow" w:hAnsi="Arial Narrow"/>
                <w:sz w:val="24"/>
                <w:szCs w:val="24"/>
              </w:rPr>
              <w:t>shifts to the south (reversed polarity), the second student should take the second colored marker</w:t>
            </w:r>
            <w:r w:rsidR="00C93455">
              <w:rPr>
                <w:rFonts w:ascii="Arial Narrow" w:hAnsi="Arial Narrow"/>
                <w:sz w:val="24"/>
                <w:szCs w:val="24"/>
              </w:rPr>
              <w:t xml:space="preserve"> </w:t>
            </w:r>
            <w:r w:rsidRPr="00303765">
              <w:rPr>
                <w:rFonts w:ascii="Arial Narrow" w:hAnsi="Arial Narrow"/>
                <w:sz w:val="24"/>
                <w:szCs w:val="24"/>
              </w:rPr>
              <w:t xml:space="preserve">and make the same type of strip of color. </w:t>
            </w:r>
            <w:r w:rsidR="00C93455">
              <w:rPr>
                <w:rFonts w:ascii="Arial Narrow" w:hAnsi="Arial Narrow"/>
                <w:sz w:val="24"/>
                <w:szCs w:val="24"/>
              </w:rPr>
              <w:t>Students will c</w:t>
            </w:r>
            <w:r w:rsidRPr="00303765">
              <w:rPr>
                <w:rFonts w:ascii="Arial Narrow" w:hAnsi="Arial Narrow"/>
                <w:sz w:val="24"/>
                <w:szCs w:val="24"/>
              </w:rPr>
              <w:t>ontinue to change directions at your instruction.</w:t>
            </w:r>
            <w:r w:rsidR="00C93455">
              <w:rPr>
                <w:rFonts w:ascii="Arial Narrow" w:hAnsi="Arial Narrow"/>
                <w:sz w:val="24"/>
                <w:szCs w:val="24"/>
              </w:rPr>
              <w:t xml:space="preserve">  When the exercise is complete, ask students to explain what has been demonstrated.</w:t>
            </w:r>
          </w:p>
          <w:p w:rsidR="00303765" w:rsidRPr="001C78A5" w:rsidRDefault="00303765" w:rsidP="001C78A5">
            <w:pPr>
              <w:pStyle w:val="BodyText"/>
              <w:spacing w:line="240" w:lineRule="auto"/>
              <w:ind w:left="720"/>
              <w:rPr>
                <w:rFonts w:ascii="Arial Narrow" w:hAnsi="Arial Narrow"/>
                <w:sz w:val="24"/>
                <w:szCs w:val="24"/>
              </w:rPr>
            </w:pPr>
          </w:p>
          <w:p w:rsidR="001D7AD0" w:rsidRDefault="001D7AD0" w:rsidP="00E808F3">
            <w:pPr>
              <w:pStyle w:val="BodyText"/>
              <w:spacing w:line="240" w:lineRule="auto"/>
              <w:rPr>
                <w:rFonts w:ascii="Arial Narrow" w:hAnsi="Arial Narrow"/>
                <w:sz w:val="18"/>
                <w:szCs w:val="18"/>
              </w:rPr>
            </w:pPr>
          </w:p>
          <w:p w:rsidR="001D7AD0" w:rsidRPr="00343BD3" w:rsidRDefault="001D7AD0" w:rsidP="00E808F3">
            <w:pPr>
              <w:pStyle w:val="BodyText"/>
              <w:spacing w:line="240" w:lineRule="auto"/>
              <w:rPr>
                <w:rFonts w:ascii="Arial Narrow" w:hAnsi="Arial Narrow"/>
                <w:sz w:val="18"/>
                <w:szCs w:val="18"/>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EXPLANATION</w:t>
            </w:r>
          </w:p>
          <w:p w:rsidR="001D7AD0" w:rsidRDefault="00C93455" w:rsidP="00C93455">
            <w:pPr>
              <w:ind w:left="720"/>
              <w:rPr>
                <w:rFonts w:ascii="Arial Narrow" w:hAnsi="Arial Narrow"/>
              </w:rPr>
            </w:pPr>
            <w:r>
              <w:rPr>
                <w:rFonts w:ascii="Arial Narrow" w:hAnsi="Arial Narrow"/>
              </w:rPr>
              <w:t xml:space="preserve">Ask students </w:t>
            </w:r>
            <w:r w:rsidR="009B3918">
              <w:rPr>
                <w:rFonts w:ascii="Arial Narrow" w:hAnsi="Arial Narrow"/>
              </w:rPr>
              <w:t xml:space="preserve">to discuss and describe </w:t>
            </w:r>
            <w:r>
              <w:rPr>
                <w:rFonts w:ascii="Arial Narrow" w:hAnsi="Arial Narrow"/>
              </w:rPr>
              <w:t>how the evidence of reversed polarity in the rocks gives credence to sea</w:t>
            </w:r>
            <w:r w:rsidR="008B114E">
              <w:rPr>
                <w:rFonts w:ascii="Arial Narrow" w:hAnsi="Arial Narrow"/>
              </w:rPr>
              <w:t>-</w:t>
            </w:r>
            <w:r>
              <w:rPr>
                <w:rFonts w:ascii="Arial Narrow" w:hAnsi="Arial Narrow"/>
              </w:rPr>
              <w:t xml:space="preserve"> floor spreading.</w:t>
            </w:r>
          </w:p>
          <w:p w:rsidR="009B3918" w:rsidRDefault="009B3918" w:rsidP="00C93455">
            <w:pPr>
              <w:ind w:left="720"/>
              <w:rPr>
                <w:rFonts w:ascii="Arial Narrow" w:hAnsi="Arial Narrow"/>
              </w:rPr>
            </w:pPr>
            <w:r>
              <w:rPr>
                <w:rFonts w:ascii="Arial Narrow" w:hAnsi="Arial Narrow"/>
              </w:rPr>
              <w:t>Use the power point referenced in the materials list to help explain the concept the student has just explored.</w:t>
            </w:r>
          </w:p>
          <w:p w:rsidR="001D7AD0" w:rsidRDefault="001D7AD0" w:rsidP="00E808F3">
            <w:pPr>
              <w:rPr>
                <w:rFonts w:ascii="Arial Narrow" w:hAnsi="Arial Narrow"/>
                <w:b/>
              </w:rPr>
            </w:pPr>
            <w:bookmarkStart w:id="0" w:name="_GoBack"/>
            <w:bookmarkEnd w:id="0"/>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b/>
              </w:rPr>
            </w:pPr>
            <w:r w:rsidRPr="004C232B">
              <w:rPr>
                <w:rFonts w:ascii="Arial Narrow" w:hAnsi="Arial Narrow"/>
                <w:b/>
              </w:rPr>
              <w:t>ELABORATION</w:t>
            </w:r>
          </w:p>
          <w:p w:rsidR="001D7AD0" w:rsidRDefault="009B3918" w:rsidP="009B3918">
            <w:pPr>
              <w:pStyle w:val="BodyText"/>
              <w:spacing w:line="240" w:lineRule="auto"/>
              <w:ind w:left="720"/>
              <w:rPr>
                <w:rFonts w:ascii="Arial Narrow" w:hAnsi="Arial Narrow"/>
                <w:sz w:val="24"/>
                <w:szCs w:val="24"/>
              </w:rPr>
            </w:pPr>
            <w:r>
              <w:rPr>
                <w:rFonts w:ascii="Arial Narrow" w:hAnsi="Arial Narrow"/>
                <w:sz w:val="24"/>
                <w:szCs w:val="24"/>
              </w:rPr>
              <w:t>Ask the students to discuss and describe the mirror image effect they see on the two sheets of paper.  Have them dis</w:t>
            </w:r>
            <w:r w:rsidR="008B114E">
              <w:rPr>
                <w:rFonts w:ascii="Arial Narrow" w:hAnsi="Arial Narrow"/>
                <w:sz w:val="24"/>
                <w:szCs w:val="24"/>
              </w:rPr>
              <w:t>cuss what may happen to the sea-</w:t>
            </w:r>
            <w:r>
              <w:rPr>
                <w:rFonts w:ascii="Arial Narrow" w:hAnsi="Arial Narrow"/>
                <w:sz w:val="24"/>
                <w:szCs w:val="24"/>
              </w:rPr>
              <w:t>floor at the other end of the rift.  Why does the sea</w:t>
            </w:r>
            <w:r w:rsidR="008B114E">
              <w:rPr>
                <w:rFonts w:ascii="Arial Narrow" w:hAnsi="Arial Narrow"/>
                <w:sz w:val="24"/>
                <w:szCs w:val="24"/>
              </w:rPr>
              <w:t>-</w:t>
            </w:r>
            <w:r>
              <w:rPr>
                <w:rFonts w:ascii="Arial Narrow" w:hAnsi="Arial Narrow"/>
                <w:sz w:val="24"/>
                <w:szCs w:val="24"/>
              </w:rPr>
              <w:t>floor not continue to grow wider and wider?  Guide students to relate this to the rock cycle, magma, and mantle.</w:t>
            </w:r>
          </w:p>
          <w:p w:rsidR="00FA49C5" w:rsidRDefault="00FA49C5" w:rsidP="009B3918">
            <w:pPr>
              <w:pStyle w:val="BodyText"/>
              <w:spacing w:line="240" w:lineRule="auto"/>
              <w:ind w:left="720"/>
              <w:rPr>
                <w:rFonts w:ascii="Arial Narrow" w:hAnsi="Arial Narrow"/>
                <w:sz w:val="24"/>
                <w:szCs w:val="24"/>
              </w:rPr>
            </w:pPr>
            <w:r>
              <w:rPr>
                <w:rFonts w:ascii="Arial Narrow" w:hAnsi="Arial Narrow"/>
                <w:sz w:val="24"/>
                <w:szCs w:val="24"/>
              </w:rPr>
              <w:t>Have students research animals who live near the ocean floor.</w:t>
            </w:r>
          </w:p>
          <w:p w:rsidR="001D7AD0" w:rsidRDefault="001D7AD0" w:rsidP="00E808F3">
            <w:pPr>
              <w:rPr>
                <w:rFonts w:ascii="Arial Narrow" w:hAnsi="Arial Narrow"/>
                <w:b/>
              </w:rPr>
            </w:pPr>
          </w:p>
        </w:tc>
      </w:tr>
      <w:tr w:rsidR="001D7AD0" w:rsidRPr="004C232B">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E808F3">
            <w:pPr>
              <w:rPr>
                <w:rFonts w:ascii="Arial Narrow" w:hAnsi="Arial Narrow"/>
              </w:rPr>
            </w:pPr>
            <w:r w:rsidRPr="004C232B">
              <w:rPr>
                <w:rFonts w:ascii="Arial Narrow" w:hAnsi="Arial Narrow"/>
                <w:b/>
              </w:rPr>
              <w:t>EVALUATION</w:t>
            </w:r>
          </w:p>
          <w:p w:rsidR="001D7AD0" w:rsidRPr="00AD2AB5" w:rsidRDefault="009B3918" w:rsidP="009B3918">
            <w:pPr>
              <w:pStyle w:val="BodyText"/>
              <w:spacing w:line="240" w:lineRule="auto"/>
              <w:ind w:left="720"/>
              <w:rPr>
                <w:rFonts w:ascii="Arial Narrow" w:hAnsi="Arial Narrow"/>
                <w:sz w:val="24"/>
                <w:szCs w:val="24"/>
              </w:rPr>
            </w:pPr>
            <w:r w:rsidRPr="00AD2AB5">
              <w:rPr>
                <w:rFonts w:ascii="Arial Narrow" w:hAnsi="Arial Narrow"/>
                <w:sz w:val="24"/>
                <w:szCs w:val="24"/>
              </w:rPr>
              <w:t>Students will demonstrate a level of understanding of the material through observed and written evidence.</w:t>
            </w:r>
          </w:p>
          <w:p w:rsidR="00AD2AB5" w:rsidRPr="00AD2AB5" w:rsidRDefault="00AD2AB5" w:rsidP="00AD2AB5">
            <w:pPr>
              <w:pStyle w:val="BodyText"/>
              <w:ind w:left="720"/>
              <w:rPr>
                <w:rFonts w:ascii="Arial Narrow" w:hAnsi="Arial Narrow"/>
                <w:sz w:val="24"/>
                <w:szCs w:val="24"/>
              </w:rPr>
            </w:pPr>
            <w:r>
              <w:rPr>
                <w:rFonts w:ascii="Arial Narrow" w:hAnsi="Arial Narrow"/>
                <w:sz w:val="24"/>
                <w:szCs w:val="24"/>
              </w:rPr>
              <w:t>Student pairs will t</w:t>
            </w:r>
            <w:r w:rsidRPr="00AD2AB5">
              <w:rPr>
                <w:rFonts w:ascii="Arial Narrow" w:hAnsi="Arial Narrow"/>
                <w:sz w:val="24"/>
                <w:szCs w:val="24"/>
              </w:rPr>
              <w:t xml:space="preserve">ape the papers together down the center (what would be the middle of </w:t>
            </w:r>
            <w:r>
              <w:rPr>
                <w:rFonts w:ascii="Arial Narrow" w:hAnsi="Arial Narrow"/>
                <w:sz w:val="24"/>
                <w:szCs w:val="24"/>
              </w:rPr>
              <w:t>the</w:t>
            </w:r>
            <w:r w:rsidRPr="00AD2AB5">
              <w:rPr>
                <w:rFonts w:ascii="Arial Narrow" w:hAnsi="Arial Narrow"/>
                <w:sz w:val="24"/>
                <w:szCs w:val="24"/>
              </w:rPr>
              <w:t xml:space="preserve"> ocean ridge) and</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label the following:</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(I) the rift zone</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(2) the strips of color that represent N (normal) polarity and those that represent S</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(reversed) polarity</w:t>
            </w:r>
          </w:p>
          <w:p w:rsidR="00AD2AB5" w:rsidRPr="00AD2AB5" w:rsidRDefault="00AD2AB5" w:rsidP="00AD2AB5">
            <w:pPr>
              <w:pStyle w:val="BodyText"/>
              <w:ind w:left="720"/>
              <w:rPr>
                <w:rFonts w:ascii="Arial Narrow" w:hAnsi="Arial Narrow"/>
                <w:sz w:val="24"/>
                <w:szCs w:val="24"/>
              </w:rPr>
            </w:pPr>
            <w:r w:rsidRPr="00AD2AB5">
              <w:rPr>
                <w:rFonts w:ascii="Arial Narrow" w:hAnsi="Arial Narrow"/>
                <w:sz w:val="24"/>
                <w:szCs w:val="24"/>
              </w:rPr>
              <w:t>(3) where the oldest rocks are</w:t>
            </w:r>
            <w:r>
              <w:rPr>
                <w:rFonts w:ascii="Arial Narrow" w:hAnsi="Arial Narrow"/>
                <w:sz w:val="24"/>
                <w:szCs w:val="24"/>
              </w:rPr>
              <w:t xml:space="preserve"> located</w:t>
            </w:r>
          </w:p>
          <w:p w:rsidR="001D7AD0" w:rsidRDefault="00AD2AB5" w:rsidP="00AD2AB5">
            <w:pPr>
              <w:pStyle w:val="BodyText"/>
              <w:spacing w:line="240" w:lineRule="auto"/>
              <w:ind w:left="720"/>
              <w:rPr>
                <w:rFonts w:ascii="Arial Narrow" w:hAnsi="Arial Narrow"/>
                <w:sz w:val="24"/>
                <w:szCs w:val="24"/>
              </w:rPr>
            </w:pPr>
            <w:r w:rsidRPr="00AD2AB5">
              <w:rPr>
                <w:rFonts w:ascii="Arial Narrow" w:hAnsi="Arial Narrow"/>
                <w:sz w:val="24"/>
                <w:szCs w:val="24"/>
              </w:rPr>
              <w:t>(4) where the youngest</w:t>
            </w:r>
            <w:r>
              <w:rPr>
                <w:rFonts w:ascii="Arial Narrow" w:hAnsi="Arial Narrow"/>
                <w:sz w:val="24"/>
                <w:szCs w:val="24"/>
              </w:rPr>
              <w:t xml:space="preserve"> </w:t>
            </w:r>
            <w:r w:rsidRPr="00AD2AB5">
              <w:rPr>
                <w:rFonts w:ascii="Arial Narrow" w:hAnsi="Arial Narrow"/>
                <w:sz w:val="24"/>
                <w:szCs w:val="24"/>
              </w:rPr>
              <w:t>rocks are</w:t>
            </w:r>
            <w:r>
              <w:rPr>
                <w:rFonts w:ascii="Arial Narrow" w:hAnsi="Arial Narrow"/>
                <w:sz w:val="24"/>
                <w:szCs w:val="24"/>
              </w:rPr>
              <w:t xml:space="preserve"> located</w:t>
            </w:r>
          </w:p>
          <w:p w:rsidR="00FA49C5" w:rsidRDefault="00FA49C5" w:rsidP="00FA49C5">
            <w:pPr>
              <w:pStyle w:val="BodyText"/>
              <w:spacing w:line="240" w:lineRule="auto"/>
              <w:rPr>
                <w:rFonts w:ascii="Arial Narrow" w:hAnsi="Arial Narrow"/>
                <w:sz w:val="24"/>
                <w:szCs w:val="24"/>
              </w:rPr>
            </w:pPr>
          </w:p>
          <w:p w:rsidR="00FA49C5" w:rsidRPr="00AD2AB5" w:rsidRDefault="00FA49C5" w:rsidP="00FA49C5">
            <w:pPr>
              <w:pStyle w:val="BodyText"/>
              <w:spacing w:line="240" w:lineRule="auto"/>
              <w:rPr>
                <w:rFonts w:ascii="Arial Narrow" w:hAnsi="Arial Narrow"/>
                <w:sz w:val="24"/>
                <w:szCs w:val="24"/>
              </w:rPr>
            </w:pPr>
            <w:r>
              <w:rPr>
                <w:rFonts w:ascii="Arial Narrow" w:hAnsi="Arial Narrow"/>
                <w:sz w:val="24"/>
                <w:szCs w:val="24"/>
              </w:rPr>
              <w:t>Exit slips where the student briefly explains how the sea floor spreads.  On the back of the exit slip, the student will write nay questions or clarifications they have or need.</w:t>
            </w:r>
          </w:p>
          <w:p w:rsidR="001D7AD0" w:rsidRDefault="001D7AD0" w:rsidP="00E808F3">
            <w:pPr>
              <w:rPr>
                <w:rFonts w:ascii="Arial Narrow" w:hAnsi="Arial Narrow"/>
                <w:b/>
              </w:rPr>
            </w:pPr>
          </w:p>
          <w:p w:rsidR="001D7AD0" w:rsidRDefault="001D7AD0" w:rsidP="00E808F3">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BC3" w:rsidRDefault="00C72BC3" w:rsidP="001D7AD0">
      <w:r>
        <w:separator/>
      </w:r>
    </w:p>
  </w:endnote>
  <w:endnote w:type="continuationSeparator" w:id="0">
    <w:p w:rsidR="00C72BC3" w:rsidRDefault="00C72BC3"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BC3" w:rsidRDefault="00C72BC3" w:rsidP="001D7AD0">
      <w:r>
        <w:separator/>
      </w:r>
    </w:p>
  </w:footnote>
  <w:footnote w:type="continuationSeparator" w:id="0">
    <w:p w:rsidR="00C72BC3" w:rsidRDefault="00C72BC3" w:rsidP="001D7AD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D0" w:rsidRPr="00147136" w:rsidRDefault="001D7AD0" w:rsidP="001D7AD0">
    <w:pPr>
      <w:pStyle w:val="Header"/>
      <w:jc w:val="center"/>
      <w:rPr>
        <w:rFonts w:ascii="Century Gothic" w:hAnsi="Century Gothic"/>
        <w:b/>
        <w:sz w:val="40"/>
        <w:szCs w:val="40"/>
      </w:rPr>
    </w:pPr>
  </w:p>
  <w:p w:rsidR="001D7AD0" w:rsidRDefault="001D7AD0">
    <w:pPr>
      <w:pStyle w:val="Header"/>
    </w:pPr>
  </w:p>
  <w:p w:rsidR="001D7AD0" w:rsidRDefault="001D7AD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5FD" w:rsidRPr="00147136" w:rsidRDefault="00DF55FD"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DF55FD" w:rsidRDefault="00DF55F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C1C59"/>
    <w:multiLevelType w:val="hybridMultilevel"/>
    <w:tmpl w:val="A01A72B8"/>
    <w:lvl w:ilvl="0" w:tplc="6B26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1C78A5"/>
    <w:rsid w:val="001D7AD0"/>
    <w:rsid w:val="00243CC3"/>
    <w:rsid w:val="00303765"/>
    <w:rsid w:val="00320924"/>
    <w:rsid w:val="003A502B"/>
    <w:rsid w:val="004465D4"/>
    <w:rsid w:val="00584250"/>
    <w:rsid w:val="005C249A"/>
    <w:rsid w:val="00823337"/>
    <w:rsid w:val="008B114E"/>
    <w:rsid w:val="00926591"/>
    <w:rsid w:val="009B3918"/>
    <w:rsid w:val="009E1C15"/>
    <w:rsid w:val="00AD2AB5"/>
    <w:rsid w:val="00B73DDA"/>
    <w:rsid w:val="00B750B4"/>
    <w:rsid w:val="00C72BC3"/>
    <w:rsid w:val="00C93455"/>
    <w:rsid w:val="00CC422A"/>
    <w:rsid w:val="00DF3C87"/>
    <w:rsid w:val="00DF55FD"/>
    <w:rsid w:val="00FA49C5"/>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828</Words>
  <Characters>4720</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bethany.jackson</cp:lastModifiedBy>
  <cp:revision>2</cp:revision>
  <dcterms:created xsi:type="dcterms:W3CDTF">2012-02-08T22:59:00Z</dcterms:created>
  <dcterms:modified xsi:type="dcterms:W3CDTF">2012-02-08T22:59:00Z</dcterms:modified>
</cp:coreProperties>
</file>